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760"/>
        <w:jc w:val="right"/>
      </w:pPr>
      <w:r>
        <w:rPr>
          <w:b/>
          <w:bCs/>
          <w:sz w:val="30"/>
          <w:szCs w:val="30"/>
        </w:rPr>
        <w:t xml:space="preserve">[La tua azienda]</w:t>
      </w:r>
    </w:p>
    <w:p>
      <w:pPr>
        <w:spacing w:after="320"/>
      </w:pPr>
      <w:r>
        <w:rPr>
          <w:b/>
          <w:bCs/>
          <w:sz w:val="36"/>
          <w:szCs w:val="36"/>
        </w:rPr>
        <w:t xml:space="preserve">PREVENTIVO</w:t>
      </w:r>
    </w:p>
    <w:tbl>
      <w:tblPr>
        <w:tblW w:w="6000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60" w:type="dxa"/>
          <w:right w:w="0" w:type="dxa"/>
        </w:tblCellMar>
      </w:tblPr>
      <w:tblGrid>
        <w:gridCol w:w="1800"/>
        <w:gridCol w:w="4200"/>
      </w:tblGrid>
      <w:tr>
        <w:trPr>
          <w:cantSplit/>
        </w:trPr>
        <w:tc>
          <w:tcPr>
            <w:tcW w:w="1800" w:type="dxa"/>
            <w:vAlign w:val="top"/>
          </w:tcPr>
          <w:p>
            <w:r>
              <w:rPr>
                <w:color w:val="64748B"/>
              </w:rPr>
              <w:t xml:space="preserve">Numero</w:t>
            </w:r>
          </w:p>
        </w:tc>
        <w:tc>
          <w:tcPr>
            <w:tcW w:w="4200" w:type="dxa"/>
            <w:vAlign w:val="top"/>
          </w:tcPr>
          <w:p>
            <w:r>
              <w:rPr>
                <w:b/>
                <w:bCs/>
              </w:rPr>
              <w:t xml:space="preserve">[PR-0001]</w:t>
            </w:r>
          </w:p>
        </w:tc>
      </w:tr>
      <w:tr>
        <w:trPr>
          <w:cantSplit/>
        </w:trPr>
        <w:tc>
          <w:tcPr>
            <w:tcW w:w="1800" w:type="dxa"/>
            <w:vAlign w:val="top"/>
          </w:tcPr>
          <w:p>
            <w:r>
              <w:rPr>
                <w:color w:val="64748B"/>
              </w:rPr>
              <w:t xml:space="preserve">Data</w:t>
            </w:r>
          </w:p>
        </w:tc>
        <w:tc>
          <w:tcPr>
            <w:tcW w:w="4200" w:type="dxa"/>
            <w:vAlign w:val="top"/>
          </w:tcPr>
          <w:p>
            <w:r>
              <w:rPr>
                <w:b/>
                <w:bCs/>
              </w:rPr>
              <w:t xml:space="preserve">[Data]</w:t>
            </w:r>
          </w:p>
        </w:tc>
      </w:tr>
    </w:tbl>
    <w:p>
      <w:pPr>
        <w:spacing w:before="0" w:after="320" w:line="20" w:lineRule="exact"/>
        <w:rPr>
          <w:sz w:val="2"/>
        </w:rPr>
      </w:pPr>
    </w:p>
    <w:tbl>
      <w:tblPr>
        <w:tblW w:w="10546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463"/>
        <w:gridCol w:w="4083"/>
      </w:tblGrid>
      <w:tr>
        <w:trPr>
          <w:cantSplit/>
        </w:trPr>
        <w:tc>
          <w:tcPr>
            <w:tcW w:w="6463" w:type="dxa"/>
            <w:vAlign w:val="top"/>
          </w:tcPr>
          <w:p>
            <w:r>
              <w:rPr>
                <w:b/>
                <w:bCs/>
              </w:rPr>
              <w:t xml:space="preserve">[La tua azienda]</w:t>
            </w:r>
          </w:p>
          <w:p>
            <w:r>
              <w:t xml:space="preserve">[Via e numero]</w:t>
            </w:r>
          </w:p>
          <w:p>
            <w:r>
              <w:t xml:space="preserve">[NPA, località, paese]</w:t>
            </w:r>
          </w:p>
          <w:p>
            <w:pPr>
              <w:spacing w:before="120"/>
            </w:pPr>
            <w:r>
              <w:rPr>
                <w:color w:val="64748B"/>
                <w:sz w:val="16"/>
                <w:szCs w:val="16"/>
              </w:rPr>
              <w:t xml:space="preserve">[E-mail, telefono]</w:t>
            </w:r>
          </w:p>
          <w:p>
            <w:r>
              <w:rPr>
                <w:color w:val="64748B"/>
                <w:sz w:val="16"/>
                <w:szCs w:val="16"/>
              </w:rPr>
              <w:t xml:space="preserve">[Numero IVA o fiscale, se presente]</w:t>
            </w:r>
          </w:p>
        </w:tc>
        <w:tc>
          <w:tcPr>
            <w:tcW w:w="4083" w:type="dxa"/>
            <w:vAlign w:val="top"/>
          </w:tcPr>
          <w:p>
            <w:r>
              <w:rPr>
                <w:b/>
                <w:bCs/>
              </w:rPr>
              <w:t xml:space="preserve">[Azienda del cliente]</w:t>
            </w:r>
          </w:p>
          <w:p>
            <w:r>
              <w:t xml:space="preserve">[Persona di contatto]</w:t>
            </w:r>
          </w:p>
          <w:p>
            <w:r>
              <w:t xml:space="preserve">[Via e numero]</w:t>
            </w:r>
          </w:p>
          <w:p>
            <w:r>
              <w:t xml:space="preserve">[NPA, località, paese]</w:t>
            </w:r>
          </w:p>
        </w:tc>
      </w:tr>
    </w:tbl>
    <w:p>
      <w:pPr>
        <w:spacing w:before="0" w:after="640" w:line="20" w:lineRule="exact"/>
        <w:rPr>
          <w:sz w:val="2"/>
        </w:rPr>
      </w:pPr>
    </w:p>
    <w:p>
      <w:pPr>
        <w:pBdr>
          <w:bottom w:val="single" w:sz="8" w:space="16" w:color="E2E8F0"/>
        </w:pBdr>
        <w:spacing w:after="360"/>
      </w:pPr>
      <w:r>
        <w:rPr>
          <w:b/>
          <w:bCs/>
        </w:rPr>
        <w:t xml:space="preserve">[Progetto o prestazione]</w:t>
      </w:r>
    </w:p>
    <w:tbl>
      <w:tblPr>
        <w:tblW w:w="10546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120" w:type="dxa"/>
          <w:left w:w="0" w:type="dxa"/>
          <w:bottom w:w="140" w:type="dxa"/>
          <w:right w:w="0" w:type="dxa"/>
        </w:tblCellMar>
      </w:tblPr>
      <w:tblGrid>
        <w:gridCol w:w="4946"/>
        <w:gridCol w:w="900"/>
        <w:gridCol w:w="1700"/>
        <w:gridCol w:w="1100"/>
        <w:gridCol w:w="1900"/>
      </w:tblGrid>
      <w:tr>
        <w:trPr>
          <w:cantSplit/>
          <w:trHeight w:val="480" w:hRule="atLeast"/>
        </w:trPr>
        <w:tc>
          <w:tcPr>
            <w:tcW w:w="4946" w:type="dxa"/>
            <w:tcBorders>
              <w:bottom w:val="single" w:sz="4" w:space="0" w:color="E2E8F0"/>
            </w:tcBorders>
            <w:vAlign w:val="bottom"/>
          </w:tcPr>
          <w:p>
            <w:r>
              <w:rPr>
                <w:b/>
                <w:bCs/>
                <w:color w:val="64748B"/>
                <w:sz w:val="15"/>
                <w:szCs w:val="15"/>
              </w:rPr>
              <w:t xml:space="preserve">Descrizione</w:t>
            </w:r>
          </w:p>
        </w:tc>
        <w:tc>
          <w:tcPr>
            <w:tcW w:w="900" w:type="dxa"/>
            <w:tcBorders>
              <w:bottom w:val="single" w:sz="4" w:space="0" w:color="E2E8F0"/>
            </w:tcBorders>
            <w:vAlign w:val="bottom"/>
          </w:tcPr>
          <w:p>
            <w:pPr>
              <w:jc w:val="right"/>
            </w:pPr>
            <w:r>
              <w:rPr>
                <w:b/>
                <w:bCs/>
                <w:color w:val="64748B"/>
                <w:sz w:val="15"/>
                <w:szCs w:val="15"/>
              </w:rPr>
              <w:t xml:space="preserve">Quantità</w:t>
            </w:r>
          </w:p>
        </w:tc>
        <w:tc>
          <w:tcPr>
            <w:tcW w:w="1700" w:type="dxa"/>
            <w:tcBorders>
              <w:bottom w:val="single" w:sz="4" w:space="0" w:color="E2E8F0"/>
            </w:tcBorders>
            <w:vAlign w:val="bottom"/>
          </w:tcPr>
          <w:p>
            <w:pPr>
              <w:jc w:val="right"/>
            </w:pPr>
            <w:r>
              <w:rPr>
                <w:b/>
                <w:bCs/>
                <w:color w:val="64748B"/>
                <w:sz w:val="15"/>
                <w:szCs w:val="15"/>
              </w:rPr>
              <w:t xml:space="preserve">Prezzo</w:t>
            </w:r>
          </w:p>
        </w:tc>
        <w:tc>
          <w:tcPr>
            <w:tcW w:w="1100" w:type="dxa"/>
            <w:tcBorders>
              <w:bottom w:val="single" w:sz="4" w:space="0" w:color="E2E8F0"/>
            </w:tcBorders>
            <w:vAlign w:val="bottom"/>
          </w:tcPr>
          <w:p>
            <w:pPr>
              <w:jc w:val="right"/>
            </w:pPr>
            <w:r>
              <w:rPr>
                <w:b/>
                <w:bCs/>
                <w:color w:val="64748B"/>
                <w:sz w:val="15"/>
                <w:szCs w:val="15"/>
              </w:rPr>
              <w:t xml:space="preserve">Imposta</w:t>
            </w:r>
          </w:p>
        </w:tc>
        <w:tc>
          <w:tcPr>
            <w:tcW w:w="1900" w:type="dxa"/>
            <w:tcBorders>
              <w:bottom w:val="single" w:sz="4" w:space="0" w:color="E2E8F0"/>
            </w:tcBorders>
            <w:vAlign w:val="bottom"/>
          </w:tcPr>
          <w:p>
            <w:pPr>
              <w:jc w:val="right"/>
            </w:pPr>
            <w:r>
              <w:rPr>
                <w:b/>
                <w:bCs/>
                <w:color w:val="64748B"/>
                <w:sz w:val="15"/>
                <w:szCs w:val="15"/>
              </w:rPr>
              <w:t xml:space="preserve">Importo</w:t>
            </w:r>
          </w:p>
        </w:tc>
      </w:tr>
      <w:tr>
        <w:trPr>
          <w:cantSplit/>
          <w:trHeight w:val="480" w:hRule="atLeast"/>
        </w:trPr>
        <w:tc>
          <w:tcPr>
            <w:tcW w:w="4946" w:type="dxa"/>
            <w:tcBorders>
              <w:bottom w:val="single" w:sz="4" w:space="0" w:color="E2E8F0"/>
            </w:tcBorders>
            <w:vAlign w:val="bottom"/>
          </w:tcPr>
          <w:p/>
        </w:tc>
        <w:tc>
          <w:tcPr>
            <w:tcW w:w="900" w:type="dxa"/>
            <w:tcBorders>
              <w:bottom w:val="single" w:sz="4" w:space="0" w:color="E2E8F0"/>
            </w:tcBorders>
            <w:vAlign w:val="bottom"/>
          </w:tcPr>
          <w:p>
            <w:pPr>
              <w:jc w:val="right"/>
            </w:pPr>
          </w:p>
        </w:tc>
        <w:tc>
          <w:tcPr>
            <w:tcW w:w="1700" w:type="dxa"/>
            <w:tcBorders>
              <w:bottom w:val="single" w:sz="4" w:space="0" w:color="E2E8F0"/>
            </w:tcBorders>
            <w:vAlign w:val="bottom"/>
          </w:tcPr>
          <w:p>
            <w:pPr>
              <w:jc w:val="right"/>
            </w:pPr>
          </w:p>
        </w:tc>
        <w:tc>
          <w:tcPr>
            <w:tcW w:w="1100" w:type="dxa"/>
            <w:tcBorders>
              <w:bottom w:val="single" w:sz="4" w:space="0" w:color="E2E8F0"/>
            </w:tcBorders>
            <w:vAlign w:val="bottom"/>
          </w:tcPr>
          <w:p>
            <w:pPr>
              <w:jc w:val="right"/>
            </w:pPr>
          </w:p>
        </w:tc>
        <w:tc>
          <w:tcPr>
            <w:tcW w:w="1900" w:type="dxa"/>
            <w:tcBorders>
              <w:bottom w:val="single" w:sz="4" w:space="0" w:color="E2E8F0"/>
            </w:tcBorders>
            <w:vAlign w:val="bottom"/>
          </w:tcPr>
          <w:p>
            <w:pPr>
              <w:jc w:val="right"/>
            </w:pPr>
          </w:p>
        </w:tc>
      </w:tr>
      <w:tr>
        <w:trPr>
          <w:cantSplit/>
          <w:trHeight w:val="480" w:hRule="atLeast"/>
        </w:trPr>
        <w:tc>
          <w:tcPr>
            <w:tcW w:w="4946" w:type="dxa"/>
            <w:tcBorders>
              <w:bottom w:val="single" w:sz="4" w:space="0" w:color="E2E8F0"/>
            </w:tcBorders>
            <w:vAlign w:val="bottom"/>
          </w:tcPr>
          <w:p/>
        </w:tc>
        <w:tc>
          <w:tcPr>
            <w:tcW w:w="900" w:type="dxa"/>
            <w:tcBorders>
              <w:bottom w:val="single" w:sz="4" w:space="0" w:color="E2E8F0"/>
            </w:tcBorders>
            <w:vAlign w:val="bottom"/>
          </w:tcPr>
          <w:p>
            <w:pPr>
              <w:jc w:val="right"/>
            </w:pPr>
          </w:p>
        </w:tc>
        <w:tc>
          <w:tcPr>
            <w:tcW w:w="1700" w:type="dxa"/>
            <w:tcBorders>
              <w:bottom w:val="single" w:sz="4" w:space="0" w:color="E2E8F0"/>
            </w:tcBorders>
            <w:vAlign w:val="bottom"/>
          </w:tcPr>
          <w:p>
            <w:pPr>
              <w:jc w:val="right"/>
            </w:pPr>
          </w:p>
        </w:tc>
        <w:tc>
          <w:tcPr>
            <w:tcW w:w="1100" w:type="dxa"/>
            <w:tcBorders>
              <w:bottom w:val="single" w:sz="4" w:space="0" w:color="E2E8F0"/>
            </w:tcBorders>
            <w:vAlign w:val="bottom"/>
          </w:tcPr>
          <w:p>
            <w:pPr>
              <w:jc w:val="right"/>
            </w:pPr>
          </w:p>
        </w:tc>
        <w:tc>
          <w:tcPr>
            <w:tcW w:w="1900" w:type="dxa"/>
            <w:tcBorders>
              <w:bottom w:val="single" w:sz="4" w:space="0" w:color="E2E8F0"/>
            </w:tcBorders>
            <w:vAlign w:val="bottom"/>
          </w:tcPr>
          <w:p>
            <w:pPr>
              <w:jc w:val="right"/>
            </w:pPr>
          </w:p>
        </w:tc>
      </w:tr>
      <w:tr>
        <w:trPr>
          <w:cantSplit/>
          <w:trHeight w:val="480" w:hRule="atLeast"/>
        </w:trPr>
        <w:tc>
          <w:tcPr>
            <w:tcW w:w="4946" w:type="dxa"/>
            <w:tcBorders>
              <w:bottom w:val="single" w:sz="4" w:space="0" w:color="E2E8F0"/>
            </w:tcBorders>
            <w:vAlign w:val="bottom"/>
          </w:tcPr>
          <w:p/>
        </w:tc>
        <w:tc>
          <w:tcPr>
            <w:tcW w:w="900" w:type="dxa"/>
            <w:tcBorders>
              <w:bottom w:val="single" w:sz="4" w:space="0" w:color="E2E8F0"/>
            </w:tcBorders>
            <w:vAlign w:val="bottom"/>
          </w:tcPr>
          <w:p>
            <w:pPr>
              <w:jc w:val="right"/>
            </w:pPr>
          </w:p>
        </w:tc>
        <w:tc>
          <w:tcPr>
            <w:tcW w:w="1700" w:type="dxa"/>
            <w:tcBorders>
              <w:bottom w:val="single" w:sz="4" w:space="0" w:color="E2E8F0"/>
            </w:tcBorders>
            <w:vAlign w:val="bottom"/>
          </w:tcPr>
          <w:p>
            <w:pPr>
              <w:jc w:val="right"/>
            </w:pPr>
          </w:p>
        </w:tc>
        <w:tc>
          <w:tcPr>
            <w:tcW w:w="1100" w:type="dxa"/>
            <w:tcBorders>
              <w:bottom w:val="single" w:sz="4" w:space="0" w:color="E2E8F0"/>
            </w:tcBorders>
            <w:vAlign w:val="bottom"/>
          </w:tcPr>
          <w:p>
            <w:pPr>
              <w:jc w:val="right"/>
            </w:pPr>
          </w:p>
        </w:tc>
        <w:tc>
          <w:tcPr>
            <w:tcW w:w="1900" w:type="dxa"/>
            <w:tcBorders>
              <w:bottom w:val="single" w:sz="4" w:space="0" w:color="E2E8F0"/>
            </w:tcBorders>
            <w:vAlign w:val="bottom"/>
          </w:tcPr>
          <w:p>
            <w:pPr>
              <w:jc w:val="right"/>
            </w:pPr>
          </w:p>
        </w:tc>
      </w:tr>
      <w:tr>
        <w:trPr>
          <w:cantSplit/>
          <w:trHeight w:val="480" w:hRule="atLeast"/>
        </w:trPr>
        <w:tc>
          <w:tcPr>
            <w:tcW w:w="4946" w:type="dxa"/>
            <w:tcBorders>
              <w:bottom w:val="single" w:sz="4" w:space="0" w:color="E2E8F0"/>
            </w:tcBorders>
            <w:vAlign w:val="bottom"/>
          </w:tcPr>
          <w:p/>
        </w:tc>
        <w:tc>
          <w:tcPr>
            <w:tcW w:w="900" w:type="dxa"/>
            <w:tcBorders>
              <w:bottom w:val="single" w:sz="4" w:space="0" w:color="E2E8F0"/>
            </w:tcBorders>
            <w:vAlign w:val="bottom"/>
          </w:tcPr>
          <w:p>
            <w:pPr>
              <w:jc w:val="right"/>
            </w:pPr>
          </w:p>
        </w:tc>
        <w:tc>
          <w:tcPr>
            <w:tcW w:w="1700" w:type="dxa"/>
            <w:tcBorders>
              <w:bottom w:val="single" w:sz="4" w:space="0" w:color="E2E8F0"/>
            </w:tcBorders>
            <w:vAlign w:val="bottom"/>
          </w:tcPr>
          <w:p>
            <w:pPr>
              <w:jc w:val="right"/>
            </w:pPr>
          </w:p>
        </w:tc>
        <w:tc>
          <w:tcPr>
            <w:tcW w:w="1100" w:type="dxa"/>
            <w:tcBorders>
              <w:bottom w:val="single" w:sz="4" w:space="0" w:color="E2E8F0"/>
            </w:tcBorders>
            <w:vAlign w:val="bottom"/>
          </w:tcPr>
          <w:p>
            <w:pPr>
              <w:jc w:val="right"/>
            </w:pPr>
          </w:p>
        </w:tc>
        <w:tc>
          <w:tcPr>
            <w:tcW w:w="1900" w:type="dxa"/>
            <w:tcBorders>
              <w:bottom w:val="single" w:sz="4" w:space="0" w:color="E2E8F0"/>
            </w:tcBorders>
            <w:vAlign w:val="bottom"/>
          </w:tcPr>
          <w:p>
            <w:pPr>
              <w:jc w:val="right"/>
            </w:pPr>
          </w:p>
        </w:tc>
      </w:tr>
      <w:tr>
        <w:trPr>
          <w:cantSplit/>
          <w:trHeight w:val="480" w:hRule="atLeast"/>
        </w:trPr>
        <w:tc>
          <w:tcPr>
            <w:tcW w:w="4946" w:type="dxa"/>
            <w:tcBorders>
              <w:bottom w:val="single" w:sz="4" w:space="0" w:color="E2E8F0"/>
            </w:tcBorders>
            <w:vAlign w:val="bottom"/>
          </w:tcPr>
          <w:p/>
        </w:tc>
        <w:tc>
          <w:tcPr>
            <w:tcW w:w="900" w:type="dxa"/>
            <w:tcBorders>
              <w:bottom w:val="single" w:sz="4" w:space="0" w:color="E2E8F0"/>
            </w:tcBorders>
            <w:vAlign w:val="bottom"/>
          </w:tcPr>
          <w:p>
            <w:pPr>
              <w:jc w:val="right"/>
            </w:pPr>
          </w:p>
        </w:tc>
        <w:tc>
          <w:tcPr>
            <w:tcW w:w="1700" w:type="dxa"/>
            <w:tcBorders>
              <w:bottom w:val="single" w:sz="4" w:space="0" w:color="E2E8F0"/>
            </w:tcBorders>
            <w:vAlign w:val="bottom"/>
          </w:tcPr>
          <w:p>
            <w:pPr>
              <w:jc w:val="right"/>
            </w:pPr>
          </w:p>
        </w:tc>
        <w:tc>
          <w:tcPr>
            <w:tcW w:w="1100" w:type="dxa"/>
            <w:tcBorders>
              <w:bottom w:val="single" w:sz="4" w:space="0" w:color="E2E8F0"/>
            </w:tcBorders>
            <w:vAlign w:val="bottom"/>
          </w:tcPr>
          <w:p>
            <w:pPr>
              <w:jc w:val="right"/>
            </w:pPr>
          </w:p>
        </w:tc>
        <w:tc>
          <w:tcPr>
            <w:tcW w:w="1900" w:type="dxa"/>
            <w:tcBorders>
              <w:bottom w:val="single" w:sz="4" w:space="0" w:color="E2E8F0"/>
            </w:tcBorders>
            <w:vAlign w:val="bottom"/>
          </w:tcPr>
          <w:p>
            <w:pPr>
              <w:jc w:val="right"/>
            </w:pPr>
          </w:p>
        </w:tc>
      </w:tr>
      <w:tr>
        <w:trPr>
          <w:cantSplit/>
          <w:trHeight w:val="480" w:hRule="atLeast"/>
        </w:trPr>
        <w:tc>
          <w:tcPr>
            <w:tcW w:w="4946" w:type="dxa"/>
            <w:vAlign w:val="top"/>
          </w:tcPr>
          <w:p/>
        </w:tc>
        <w:tc>
          <w:tcPr>
            <w:tcW w:w="900" w:type="dxa"/>
            <w:vAlign w:val="top"/>
          </w:tcPr>
          <w:p>
            <w:pPr>
              <w:jc w:val="right"/>
            </w:pPr>
          </w:p>
        </w:tc>
        <w:tc>
          <w:tcPr>
            <w:tcW w:w="1700" w:type="dxa"/>
            <w:vAlign w:val="top"/>
          </w:tcPr>
          <w:p>
            <w:pPr>
              <w:jc w:val="right"/>
            </w:pPr>
          </w:p>
        </w:tc>
        <w:tc>
          <w:tcPr>
            <w:tcW w:w="1100" w:type="dxa"/>
            <w:vAlign w:val="top"/>
          </w:tcPr>
          <w:p>
            <w:pPr>
              <w:jc w:val="right"/>
            </w:pPr>
          </w:p>
        </w:tc>
        <w:tc>
          <w:tcPr>
            <w:tcW w:w="1900" w:type="dxa"/>
            <w:vAlign w:val="top"/>
          </w:tcPr>
          <w:p>
            <w:pPr>
              <w:jc w:val="right"/>
            </w:pPr>
          </w:p>
        </w:tc>
      </w:tr>
    </w:tbl>
    <w:p>
      <w:pPr>
        <w:spacing w:before="0" w:after="320" w:line="20" w:lineRule="exact"/>
        <w:rPr>
          <w:sz w:val="2"/>
        </w:rPr>
      </w:pPr>
    </w:p>
    <w:tbl>
      <w:tblPr>
        <w:tblW w:w="10546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100" w:type="dxa"/>
          <w:left w:w="0" w:type="dxa"/>
          <w:bottom w:w="120" w:type="dxa"/>
          <w:right w:w="0" w:type="dxa"/>
        </w:tblCellMar>
      </w:tblPr>
      <w:tblGrid>
        <w:gridCol w:w="5273"/>
        <w:gridCol w:w="3273"/>
        <w:gridCol w:w="2000"/>
      </w:tblGrid>
      <w:tr>
        <w:trPr>
          <w:cantSplit/>
        </w:trPr>
        <w:tc>
          <w:tcPr>
            <w:tcW w:w="5273" w:type="dxa"/>
            <w:vMerge w:val="restart"/>
            <w:vAlign w:val="top"/>
          </w:tcPr>
          <w:p>
            <w:pPr>
              <w:spacing w:after="60"/>
            </w:pPr>
            <w:r>
              <w:rPr>
                <w:b/>
                <w:bCs/>
                <w:sz w:val="16"/>
                <w:szCs w:val="16"/>
              </w:rPr>
              <w:t xml:space="preserve">Accettazione</w:t>
            </w:r>
          </w:p>
          <w:p>
            <w:pPr>
              <w:ind w:right="480"/>
            </w:pPr>
            <w:r>
              <w:rPr>
                <w:color w:val="64748B"/>
                <w:sz w:val="17"/>
                <w:szCs w:val="17"/>
              </w:rPr>
              <w:t xml:space="preserve">Accetto questo preventivo come descritto sopra.</w:t>
            </w:r>
          </w:p>
          <w:p>
            <w:pPr>
              <w:pBdr>
                <w:bottom w:val="single" w:sz="6" w:space="1" w:color="E2E8F0"/>
              </w:pBdr>
              <w:spacing w:before="480"/>
              <w:ind w:right="480"/>
            </w:pPr>
          </w:p>
          <w:p>
            <w:pPr>
              <w:spacing w:before="60"/>
            </w:pPr>
            <w:r>
              <w:rPr>
                <w:color w:val="64748B"/>
                <w:sz w:val="15"/>
                <w:szCs w:val="15"/>
              </w:rPr>
              <w:t xml:space="preserve">Data, Firma</w:t>
            </w:r>
          </w:p>
        </w:tc>
        <w:tc>
          <w:tcPr>
            <w:tcW w:w="3273" w:type="dxa"/>
            <w:tcBorders>
              <w:bottom w:val="single" w:sz="4" w:space="0" w:color="E2E8F0"/>
            </w:tcBorders>
            <w:vAlign w:val="bottom"/>
          </w:tcPr>
          <w:p>
            <w:r>
              <w:t xml:space="preserve">Subtotale</w:t>
            </w:r>
          </w:p>
        </w:tc>
        <w:tc>
          <w:tcPr>
            <w:tcW w:w="2000" w:type="dxa"/>
            <w:tcBorders>
              <w:bottom w:val="single" w:sz="4" w:space="0" w:color="E2E8F0"/>
            </w:tcBorders>
            <w:vAlign w:val="bottom"/>
          </w:tcPr>
          <w:p>
            <w:pPr>
              <w:jc w:val="right"/>
            </w:pPr>
          </w:p>
        </w:tc>
      </w:tr>
      <w:tr>
        <w:trPr>
          <w:cantSplit/>
        </w:trPr>
        <w:tc>
          <w:tcPr>
            <w:tcW w:w="5273" w:type="dxa"/>
            <w:vMerge/>
            <w:vAlign w:val="top"/>
          </w:tcPr>
          <w:p/>
        </w:tc>
        <w:tc>
          <w:tcPr>
            <w:tcW w:w="3273" w:type="dxa"/>
            <w:tcBorders>
              <w:bottom w:val="single" w:sz="4" w:space="0" w:color="E2E8F0"/>
            </w:tcBorders>
            <w:vAlign w:val="bottom"/>
          </w:tcPr>
          <w:p>
            <w:r>
              <w:t xml:space="preserve">Sconto ([x]%)</w:t>
            </w:r>
          </w:p>
        </w:tc>
        <w:tc>
          <w:tcPr>
            <w:tcW w:w="2000" w:type="dxa"/>
            <w:tcBorders>
              <w:bottom w:val="single" w:sz="4" w:space="0" w:color="E2E8F0"/>
            </w:tcBorders>
            <w:vAlign w:val="bottom"/>
          </w:tcPr>
          <w:p>
            <w:pPr>
              <w:jc w:val="right"/>
            </w:pPr>
          </w:p>
        </w:tc>
      </w:tr>
      <w:tr>
        <w:trPr>
          <w:cantSplit/>
        </w:trPr>
        <w:tc>
          <w:tcPr>
            <w:tcW w:w="5273" w:type="dxa"/>
            <w:vMerge/>
            <w:vAlign w:val="top"/>
          </w:tcPr>
          <w:p/>
        </w:tc>
        <w:tc>
          <w:tcPr>
            <w:tcW w:w="3273" w:type="dxa"/>
            <w:tcBorders>
              <w:bottom w:val="single" w:sz="4" w:space="0" w:color="E2E8F0"/>
            </w:tcBorders>
            <w:vAlign w:val="bottom"/>
          </w:tcPr>
          <w:p>
            <w:r>
              <w:t xml:space="preserve">Imposta ([x]%)</w:t>
            </w:r>
          </w:p>
        </w:tc>
        <w:tc>
          <w:tcPr>
            <w:tcW w:w="2000" w:type="dxa"/>
            <w:tcBorders>
              <w:bottom w:val="single" w:sz="4" w:space="0" w:color="E2E8F0"/>
            </w:tcBorders>
            <w:vAlign w:val="bottom"/>
          </w:tcPr>
          <w:p>
            <w:pPr>
              <w:jc w:val="right"/>
            </w:pPr>
          </w:p>
        </w:tc>
      </w:tr>
      <w:tr>
        <w:trPr>
          <w:cantSplit/>
        </w:trPr>
        <w:tc>
          <w:tcPr>
            <w:tcW w:w="5273" w:type="dxa"/>
            <w:vMerge/>
            <w:vAlign w:val="top"/>
          </w:tcPr>
          <w:p/>
        </w:tc>
        <w:tc>
          <w:tcPr>
            <w:tcW w:w="3273" w:type="dxa"/>
            <w:vAlign w:val="top"/>
          </w:tcPr>
          <w:p>
            <w:r>
              <w:rPr>
                <w:b/>
                <w:bCs/>
              </w:rPr>
              <w:t xml:space="preserve">Totale</w:t>
            </w:r>
          </w:p>
        </w:tc>
        <w:tc>
          <w:tcPr>
            <w:tcW w:w="2000" w:type="dxa"/>
            <w:vAlign w:val="top"/>
          </w:tcPr>
          <w:p>
            <w:pPr>
              <w:jc w:val="right"/>
            </w:pPr>
          </w:p>
        </w:tc>
      </w:tr>
    </w:tbl>
    <w:p>
      <w:pPr>
        <w:spacing w:before="0" w:after="360" w:line="20" w:lineRule="exact"/>
        <w:rPr>
          <w:sz w:val="2"/>
        </w:rPr>
      </w:pPr>
    </w:p>
    <w:p>
      <w:pPr>
        <w:pBdr>
          <w:top w:val="single" w:sz="8" w:space="12" w:color="E2E8F0"/>
        </w:pBdr>
        <w:spacing w:before="120" w:after="60"/>
      </w:pPr>
      <w:r>
        <w:rPr>
          <w:b/>
          <w:bCs/>
          <w:sz w:val="16"/>
          <w:szCs w:val="16"/>
        </w:rPr>
        <w:t xml:space="preserve">Note</w:t>
      </w:r>
    </w:p>
    <w:p>
      <w:pPr>
        <w:spacing w:after="40"/>
      </w:pPr>
      <w:r>
        <w:rPr>
          <w:color w:val="64748B"/>
          <w:sz w:val="17"/>
          <w:szCs w:val="17"/>
        </w:rPr>
        <w:t xml:space="preserve">Questo preventivo è valido fino al [data].</w:t>
      </w:r>
    </w:p>
    <w:p>
      <w:pPr>
        <w:spacing w:after="240"/>
      </w:pPr>
      <w:r>
        <w:rPr>
          <w:color w:val="64748B"/>
          <w:sz w:val="17"/>
          <w:szCs w:val="17"/>
        </w:rPr>
        <w:t xml:space="preserve">[Ambito, ipotesi, tempistiche o condizioni di pagamento]</w:t>
      </w:r>
    </w:p>
    <w:sectPr>
      <w:footerReference w:type="default" r:id="rId2"/>
      <w:pgSz w:w="11906" w:h="16838"/>
      <w:pgMar w:top="680" w:right="680" w:bottom="1701" w:left="680" w:header="680" w:footer="680" w:gutter="0"/>
    </w:sectPr>
  </w:body>
</w:document>
</file>

<file path=word/fontTable.xml><?xml version="1.0" encoding="utf-8"?>
<w:fonts xmlns:w="http://schemas.openxmlformats.org/wordprocessingml/2006/main">
  <w:font w:name="Inter">
    <w:altName w:val="Arial"/>
    <w:charset w:val="00"/>
    <w:family w:val="swiss"/>
    <w:pitch w:val="variable"/>
  </w:font>
</w:fonts>
</file>

<file path=word/footer1.xml><?xml version="1.0" encoding="utf-8"?>
<w:ftr xmlns:w="http://schemas.openxmlformats.org/wordprocessingml/2006/main" xmlns:r="http://schemas.openxmlformats.org/officeDocument/2006/relationships">
  <w:tbl>
    <w:tblPr>
      <w:tblW w:w="10546" w:type="dxa"/>
      <w:tblInd w:w="0" w:type="dxa"/>
      <w:tblLayout w:type="fixed"/>
      <w:tblCellMar>
        <w:top w:w="140" w:type="dxa"/>
        <w:left w:w="0" w:type="dxa"/>
        <w:bottom w:w="0" w:type="dxa"/>
        <w:right w:w="0" w:type="dxa"/>
      </w:tblCellMar>
    </w:tblPr>
    <w:tblGrid>
      <w:gridCol w:w="8146"/>
      <w:gridCol w:w="2400"/>
    </w:tblGrid>
    <w:tr>
      <w:tc>
        <w:tcPr>
          <w:tcW w:w="8146" w:type="dxa"/>
          <w:tcBorders>
            <w:top w:val="single" w:sz="8" w:space="0" w:color="E2E8F0"/>
          </w:tcBorders>
        </w:tcPr>
        <w:p>
          <w:r>
            <w:rPr>
              <w:color w:val="64748B"/>
              <w:sz w:val="15"/>
              <w:szCs w:val="15"/>
            </w:rPr>
            <w:t xml:space="preserve">No. IVA: [No. IVA]</w:t>
          </w:r>
        </w:p>
        <w:p>
          <w:r>
            <w:rPr>
              <w:color w:val="64748B"/>
              <w:sz w:val="15"/>
              <w:szCs w:val="15"/>
            </w:rPr>
            <w:t xml:space="preserve">Modello gratuito di buezli.app</w:t>
          </w:r>
        </w:p>
      </w:tc>
      <w:tc>
        <w:tcPr>
          <w:tcW w:w="2400" w:type="dxa"/>
          <w:tcBorders>
            <w:top w:val="single" w:sz="8" w:space="0" w:color="E2E8F0"/>
          </w:tcBorders>
        </w:tcPr>
        <w:p>
          <w:pPr>
            <w:jc w:val="right"/>
          </w:pPr>
          <w:r>
            <w:rPr>
              <w:color w:val="64748B"/>
              <w:sz w:val="15"/>
              <w:szCs w:val="15"/>
            </w:rPr>
            <w:t xml:space="preserve">Pagina </w:t>
          </w:r>
          <w:fldSimple w:instr=" PAGE ">
            <w:r>
              <w:rPr>
                <w:color w:val="64748B"/>
                <w:sz w:val="15"/>
                <w:szCs w:val="15"/>
              </w:rPr>
              <w:t xml:space="preserve">1</w:t>
            </w:r>
          </w:fldSimple>
          <w:r>
            <w:rPr>
              <w:color w:val="64748B"/>
              <w:sz w:val="15"/>
              <w:szCs w:val="15"/>
            </w:rPr>
            <w:t xml:space="preserve"> di </w:t>
          </w:r>
          <w:fldSimple w:instr=" NUMPAGES ">
            <w:r>
              <w:rPr>
                <w:color w:val="64748B"/>
                <w:sz w:val="15"/>
                <w:szCs w:val="15"/>
              </w:rPr>
              <w:t xml:space="preserve">1</w:t>
            </w:r>
          </w:fldSimple>
        </w:p>
      </w:tc>
    </w:tr>
  </w:tbl>
  <w:p>
    <w:pPr>
      <w:spacing w:after="0" w:line="20" w:lineRule="exact"/>
    </w:pPr>
  </w:p>
</w:ftr>
</file>

<file path=word/styles.xml><?xml version="1.0" encoding="utf-8"?>
<w:styles xmlns:w="http://schemas.openxmlformats.org/wordprocessingml/2006/main">
  <w:docDefaults>
    <w:rPrDefault>
      <w:rPr>
        <w:rFonts w:ascii="Inter" w:hAnsi="Inter" w:eastAsia="Inter" w:cs="Inter"/>
        <w:color w:val="0F172A"/>
        <w:sz w:val="18"/>
        <w:szCs w:val="18"/>
        <w:lang w:val="it-CH"/>
      </w:rPr>
    </w:rPrDefault>
    <w:pPrDefault>
      <w:pPr>
        <w:spacing w:after="0" w:line="276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uiPriority w:val="99"/>
    <w:semiHidden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ntTable" Target="fontTable.xml"/></Relationships>
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Preventivo</dc:title>
  <dc:creator>buezli.app</dc:creator>
  <dc:language>it-CH</dc:language>
</cp:coreProperties>
</file>